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="008B1114">
        <w:rPr>
          <w:rFonts w:asciiTheme="minorHAnsi" w:hAnsiTheme="minorHAnsi"/>
          <w:b/>
        </w:rPr>
        <w:t>ESPERTI</w:t>
      </w:r>
      <w:r w:rsidR="006E27D4">
        <w:rPr>
          <w:rFonts w:asciiTheme="minorHAnsi" w:hAnsiTheme="minorHAnsi"/>
          <w:b/>
        </w:rPr>
        <w:t xml:space="preserve"> </w:t>
      </w:r>
      <w:r w:rsidR="00C11389">
        <w:rPr>
          <w:rFonts w:asciiTheme="minorHAnsi" w:hAnsiTheme="minorHAnsi"/>
          <w:b/>
        </w:rPr>
        <w:t>INTERNI</w:t>
      </w:r>
      <w:r w:rsidR="006E27D4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6006A3" w:rsidRPr="006006A3" w:rsidRDefault="002732AE" w:rsidP="006006A3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proofErr w:type="gram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proofErr w:type="gramEnd"/>
      <w:r w:rsidR="00E33D6D">
        <w:rPr>
          <w:rFonts w:asciiTheme="minorHAnsi" w:hAnsiTheme="minorHAnsi"/>
          <w:b/>
          <w:sz w:val="22"/>
          <w:szCs w:val="22"/>
        </w:rPr>
        <w:t>”-Modugno</w:t>
      </w:r>
    </w:p>
    <w:p w:rsidR="00C11389" w:rsidRDefault="006006A3" w:rsidP="006006A3">
      <w:pPr>
        <w:rPr>
          <w:rFonts w:asciiTheme="minorHAnsi" w:eastAsia="Times New Roman" w:hAnsiTheme="minorHAnsi" w:cs="Calibri"/>
          <w:i/>
          <w:smallCaps/>
          <w:kern w:val="0"/>
          <w:sz w:val="22"/>
          <w:szCs w:val="22"/>
        </w:rPr>
      </w:pPr>
      <w:r w:rsidRPr="003F749D">
        <w:rPr>
          <w:rFonts w:asciiTheme="minorHAnsi" w:hAnsiTheme="minorHAnsi"/>
          <w:b/>
          <w:bCs/>
        </w:rPr>
        <w:t xml:space="preserve">OGGETTO: </w:t>
      </w:r>
      <w:r w:rsidRPr="0025279C">
        <w:rPr>
          <w:rFonts w:asciiTheme="minorHAnsi" w:hAnsiTheme="minorHAnsi"/>
          <w:bCs/>
          <w:sz w:val="22"/>
          <w:szCs w:val="22"/>
        </w:rPr>
        <w:t>Domanda di partecipazione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25279C">
        <w:rPr>
          <w:rFonts w:asciiTheme="minorHAnsi" w:hAnsiTheme="minorHAnsi"/>
          <w:bCs/>
          <w:sz w:val="22"/>
          <w:szCs w:val="22"/>
        </w:rPr>
        <w:t xml:space="preserve">all’avviso </w:t>
      </w:r>
      <w:r w:rsidRPr="0025279C">
        <w:rPr>
          <w:rFonts w:asciiTheme="minorHAnsi" w:hAnsiTheme="minorHAnsi" w:cs="Times New Roman"/>
          <w:bCs/>
          <w:sz w:val="22"/>
          <w:szCs w:val="22"/>
        </w:rPr>
        <w:t>o interno per la selezione di figure professionali –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6006A3">
        <w:rPr>
          <w:rFonts w:asciiTheme="minorHAnsi" w:hAnsiTheme="minorHAnsi"/>
          <w:b/>
          <w:sz w:val="22"/>
          <w:szCs w:val="22"/>
        </w:rPr>
        <w:t xml:space="preserve">ESPERTI </w:t>
      </w:r>
      <w:proofErr w:type="gramStart"/>
      <w:r w:rsidRPr="006006A3">
        <w:rPr>
          <w:rFonts w:asciiTheme="minorHAnsi" w:hAnsiTheme="minorHAnsi"/>
          <w:b/>
          <w:sz w:val="22"/>
          <w:szCs w:val="22"/>
        </w:rPr>
        <w:t xml:space="preserve">INTERNI </w:t>
      </w:r>
      <w:r w:rsidRPr="006006A3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5279C">
        <w:rPr>
          <w:rFonts w:asciiTheme="minorHAnsi" w:hAnsiTheme="minorHAnsi" w:cs="Times New Roman"/>
          <w:bCs/>
          <w:sz w:val="22"/>
          <w:szCs w:val="22"/>
        </w:rPr>
        <w:t>-</w:t>
      </w:r>
      <w:proofErr w:type="gramEnd"/>
      <w:r w:rsidRPr="0025279C">
        <w:rPr>
          <w:rFonts w:asciiTheme="minorHAnsi" w:hAnsiTheme="minorHAnsi" w:cs="Times New Roman"/>
          <w:bCs/>
          <w:sz w:val="22"/>
          <w:szCs w:val="22"/>
        </w:rPr>
        <w:t xml:space="preserve">  da impiegare nella realizzazione delle  attività del progetto 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25279C">
        <w:rPr>
          <w:rFonts w:asciiTheme="minorHAnsi" w:hAnsiTheme="minorHAnsi" w:cs="Times New Roman"/>
          <w:bCs/>
          <w:sz w:val="22"/>
          <w:szCs w:val="22"/>
        </w:rPr>
        <w:t xml:space="preserve">avviso </w:t>
      </w:r>
      <w:r w:rsidR="00C11389" w:rsidRPr="00853DB3">
        <w:rPr>
          <w:rFonts w:eastAsia="Times New Roman" w:cs="Times New Roman"/>
          <w:sz w:val="22"/>
          <w:szCs w:val="22"/>
        </w:rPr>
        <w:t>9707 del 27/04/2021</w:t>
      </w:r>
      <w:r w:rsidR="00C11389" w:rsidRPr="00853DB3">
        <w:rPr>
          <w:rFonts w:eastAsia="Times New Roman" w:cs="Times New Roman"/>
        </w:rPr>
        <w:t xml:space="preserve"> </w:t>
      </w:r>
      <w:r w:rsidRPr="00C64C03">
        <w:rPr>
          <w:rFonts w:ascii="Calibri" w:eastAsia="Times New Roman" w:hAnsi="Calibri" w:cs="Calibri"/>
          <w:kern w:val="0"/>
          <w:sz w:val="22"/>
        </w:rPr>
        <w:t xml:space="preserve"> </w:t>
      </w:r>
      <w:r w:rsidRPr="001A0D46">
        <w:rPr>
          <w:rFonts w:asciiTheme="minorHAnsi" w:hAnsiTheme="minorHAnsi"/>
          <w:i/>
          <w:sz w:val="22"/>
          <w:szCs w:val="22"/>
        </w:rPr>
        <w:t>- FSE - PON</w:t>
      </w:r>
      <w:r w:rsidRPr="001A0D46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 “per la scuola, competenze e ambienti per l’apprendimento” 2014/2020.</w:t>
      </w:r>
      <w:r w:rsidRPr="001A0D46">
        <w:rPr>
          <w:rFonts w:asciiTheme="minorHAnsi" w:eastAsia="Times New Roman" w:hAnsiTheme="minorHAnsi" w:cs="Calibri"/>
          <w:i/>
          <w:smallCaps/>
          <w:kern w:val="0"/>
          <w:sz w:val="22"/>
          <w:szCs w:val="22"/>
        </w:rPr>
        <w:t xml:space="preserve"> </w:t>
      </w:r>
    </w:p>
    <w:p w:rsidR="006006A3" w:rsidRPr="00313722" w:rsidRDefault="00C11389" w:rsidP="006006A3">
      <w:pPr>
        <w:rPr>
          <w:rFonts w:asciiTheme="minorHAnsi" w:eastAsia="Times New Roman" w:hAnsiTheme="minorHAnsi" w:cs="Calibri"/>
          <w:kern w:val="0"/>
          <w:sz w:val="22"/>
          <w:szCs w:val="22"/>
        </w:rPr>
      </w:pPr>
      <w:r>
        <w:rPr>
          <w:rFonts w:asciiTheme="minorHAnsi" w:eastAsia="Times New Roman" w:hAnsiTheme="minorHAnsi" w:cs="Calibri"/>
          <w:kern w:val="0"/>
          <w:sz w:val="22"/>
          <w:szCs w:val="22"/>
        </w:rPr>
        <w:t>A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>zione 10.</w:t>
      </w:r>
      <w:r>
        <w:rPr>
          <w:rFonts w:asciiTheme="minorHAnsi" w:eastAsia="Times New Roman" w:hAnsiTheme="minorHAnsi" w:cs="Calibri"/>
          <w:kern w:val="0"/>
          <w:sz w:val="22"/>
          <w:szCs w:val="22"/>
        </w:rPr>
        <w:t>1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>.1</w:t>
      </w:r>
      <w:proofErr w:type="gramStart"/>
      <w:r w:rsidR="006006A3">
        <w:rPr>
          <w:rFonts w:asciiTheme="minorHAnsi" w:eastAsia="Times New Roman" w:hAnsiTheme="minorHAnsi" w:cs="Calibri"/>
          <w:kern w:val="0"/>
          <w:sz w:val="22"/>
          <w:szCs w:val="22"/>
        </w:rPr>
        <w:t>A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>.</w:t>
      </w:r>
      <w:r w:rsidR="006006A3" w:rsidRPr="001A0D46">
        <w:rPr>
          <w:rFonts w:asciiTheme="minorHAnsi" w:hAnsiTheme="minorHAnsi" w:cs="Times New Roman"/>
          <w:bCs/>
          <w:sz w:val="22"/>
          <w:szCs w:val="22"/>
        </w:rPr>
        <w:t>autorizzazione</w:t>
      </w:r>
      <w:proofErr w:type="gramEnd"/>
      <w:r w:rsidR="006006A3" w:rsidRPr="001A0D46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 xml:space="preserve">prot.n. </w:t>
      </w:r>
      <w:r w:rsidRPr="00C938F8">
        <w:rPr>
          <w:rFonts w:eastAsia="Times New Roman" w:cs="Times New Roman"/>
          <w:sz w:val="22"/>
          <w:szCs w:val="22"/>
        </w:rPr>
        <w:t>17520</w:t>
      </w:r>
      <w:r w:rsidRPr="00C938F8">
        <w:rPr>
          <w:rFonts w:ascii="Calibri" w:eastAsia="Times New Roman" w:hAnsi="Calibri" w:cs="Calibri"/>
          <w:sz w:val="22"/>
          <w:szCs w:val="22"/>
        </w:rPr>
        <w:t xml:space="preserve"> DEL </w:t>
      </w:r>
      <w:r>
        <w:rPr>
          <w:rFonts w:eastAsia="Times New Roman" w:cs="Times New Roman"/>
          <w:sz w:val="22"/>
          <w:szCs w:val="22"/>
        </w:rPr>
        <w:t>4-06-2021</w:t>
      </w:r>
      <w:r w:rsidR="006006A3" w:rsidRPr="00313722">
        <w:rPr>
          <w:rFonts w:asciiTheme="minorHAnsi" w:hAnsiTheme="minorHAnsi" w:cstheme="minorHAnsi"/>
          <w:sz w:val="22"/>
          <w:szCs w:val="22"/>
        </w:rPr>
        <w:t xml:space="preserve"> </w:t>
      </w:r>
      <w:r w:rsidR="006006A3" w:rsidRPr="00313722">
        <w:rPr>
          <w:rFonts w:asciiTheme="minorHAnsi" w:eastAsia="Times New Roman" w:hAnsiTheme="minorHAnsi" w:cs="Calibri"/>
          <w:kern w:val="0"/>
          <w:sz w:val="22"/>
          <w:szCs w:val="22"/>
        </w:rPr>
        <w:t>.</w:t>
      </w:r>
    </w:p>
    <w:p w:rsidR="006006A3" w:rsidRPr="00313722" w:rsidRDefault="006006A3" w:rsidP="006006A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CODI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CE IDENTIFICATIVO PROGETTO: 10.1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.1A-FSEPON-PU-20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21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-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21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</w:p>
    <w:p w:rsidR="00C11389" w:rsidRPr="00853DB3" w:rsidRDefault="00C11389" w:rsidP="00C11389">
      <w:pPr>
        <w:tabs>
          <w:tab w:val="left" w:pos="3658"/>
        </w:tabs>
        <w:suppressAutoHyphens w:val="0"/>
        <w:autoSpaceDE w:val="0"/>
        <w:ind w:left="115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</w:pPr>
      <w:r w:rsidRPr="00853DB3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CUP: E33D2100128006</w:t>
      </w:r>
    </w:p>
    <w:p w:rsidR="001D0666" w:rsidRPr="00C11389" w:rsidRDefault="006006A3" w:rsidP="00C11389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                                               </w:t>
      </w:r>
      <w:r w:rsidR="001D0666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</w:t>
      </w:r>
      <w:r w:rsidR="001D0666" w:rsidRPr="00B23E52">
        <w:rPr>
          <w:rFonts w:asciiTheme="minorHAnsi" w:eastAsia="Times New Roman" w:hAnsiTheme="minorHAnsi" w:cs="Calibri"/>
          <w:b/>
          <w:kern w:val="0"/>
        </w:rPr>
        <w:t>Progetto:</w:t>
      </w:r>
      <w:r w:rsidR="001D0666" w:rsidRPr="00966407">
        <w:rPr>
          <w:rFonts w:asciiTheme="minorHAnsi" w:hAnsiTheme="minorHAnsi" w:cs="Helvetica"/>
          <w:b/>
          <w:color w:val="333333"/>
        </w:rPr>
        <w:t xml:space="preserve"> </w:t>
      </w:r>
      <w:r w:rsidR="00C11389" w:rsidRPr="00EA3908">
        <w:rPr>
          <w:rFonts w:asciiTheme="minorHAnsi" w:hAnsiTheme="minorHAnsi"/>
          <w:b/>
        </w:rPr>
        <w:t>“</w:t>
      </w:r>
      <w:r w:rsidR="00C11389" w:rsidRPr="00C938F8">
        <w:rPr>
          <w:rFonts w:ascii="Calibri" w:eastAsia="Times New Roman" w:hAnsi="Calibri" w:cs="Times New Roman"/>
          <w:b/>
          <w:kern w:val="0"/>
          <w:sz w:val="28"/>
          <w:szCs w:val="28"/>
          <w:lang w:eastAsia="en-US"/>
        </w:rPr>
        <w:t xml:space="preserve">SPAZI DI </w:t>
      </w:r>
      <w:proofErr w:type="gramStart"/>
      <w:r w:rsidR="00C11389" w:rsidRPr="00C938F8">
        <w:rPr>
          <w:rFonts w:ascii="Calibri" w:eastAsia="Times New Roman" w:hAnsi="Calibri" w:cs="Times New Roman"/>
          <w:b/>
          <w:kern w:val="0"/>
          <w:sz w:val="28"/>
          <w:szCs w:val="28"/>
          <w:lang w:eastAsia="en-US"/>
        </w:rPr>
        <w:t>SOCIALIZZAZIONE</w:t>
      </w:r>
      <w:r w:rsidR="00C11389" w:rsidRPr="00EA3908">
        <w:rPr>
          <w:rFonts w:asciiTheme="minorHAnsi" w:hAnsiTheme="minorHAnsi" w:cs="Helvetica"/>
          <w:b/>
          <w:color w:val="333333"/>
        </w:rPr>
        <w:t xml:space="preserve"> </w:t>
      </w:r>
      <w:r w:rsidR="00C11389" w:rsidRPr="00EA3908">
        <w:rPr>
          <w:rFonts w:asciiTheme="minorHAnsi" w:hAnsiTheme="minorHAnsi" w:cs="Calibri"/>
        </w:rPr>
        <w:t xml:space="preserve"> </w:t>
      </w:r>
      <w:r w:rsidR="00C11389" w:rsidRPr="00EA3908">
        <w:rPr>
          <w:rFonts w:asciiTheme="minorHAnsi" w:hAnsiTheme="minorHAnsi"/>
          <w:b/>
        </w:rPr>
        <w:t>”</w:t>
      </w:r>
      <w:proofErr w:type="gramEnd"/>
    </w:p>
    <w:p w:rsidR="00E33D6D" w:rsidRPr="001D0666" w:rsidRDefault="00E33D6D" w:rsidP="001D0666">
      <w:pPr>
        <w:rPr>
          <w:rFonts w:asciiTheme="minorHAnsi" w:hAnsiTheme="minorHAnsi" w:cs="Calibr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proofErr w:type="gramStart"/>
      <w:r w:rsidRPr="003F749D">
        <w:rPr>
          <w:rFonts w:asciiTheme="minorHAnsi" w:hAnsiTheme="minorHAnsi"/>
        </w:rPr>
        <w:t>recapito  cell</w:t>
      </w:r>
      <w:proofErr w:type="gram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</w:t>
      </w:r>
      <w:proofErr w:type="gramStart"/>
      <w:r w:rsidRPr="003F749D">
        <w:rPr>
          <w:rFonts w:asciiTheme="minorHAnsi" w:hAnsiTheme="minorHAnsi"/>
        </w:rPr>
        <w:t xml:space="preserve">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proofErr w:type="gramEnd"/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C7227D">
      <w:pPr>
        <w:pStyle w:val="Corpotesto"/>
        <w:tabs>
          <w:tab w:val="left" w:pos="4224"/>
        </w:tabs>
        <w:ind w:left="115" w:right="201"/>
        <w:jc w:val="center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C7227D" w:rsidRPr="00C7227D" w:rsidRDefault="00E33D6D" w:rsidP="001D0666">
      <w:pPr>
        <w:rPr>
          <w:rFonts w:asciiTheme="minorHAnsi" w:hAnsiTheme="minorHAnsi"/>
          <w:b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proofErr w:type="gramStart"/>
      <w:r w:rsidR="008B1114" w:rsidRPr="006006A3">
        <w:rPr>
          <w:rFonts w:asciiTheme="minorHAnsi" w:hAnsiTheme="minorHAnsi"/>
          <w:b/>
        </w:rPr>
        <w:t>ESPERTO</w:t>
      </w:r>
      <w:r w:rsidR="0025279C" w:rsidRPr="006006A3">
        <w:rPr>
          <w:rFonts w:asciiTheme="minorHAnsi" w:hAnsiTheme="minorHAnsi"/>
          <w:b/>
        </w:rPr>
        <w:t xml:space="preserve"> </w:t>
      </w:r>
      <w:r w:rsidR="0025279C" w:rsidRPr="0025279C">
        <w:rPr>
          <w:rFonts w:asciiTheme="minorHAnsi" w:hAnsiTheme="minorHAnsi"/>
        </w:rPr>
        <w:t xml:space="preserve"> </w:t>
      </w:r>
      <w:r w:rsidR="0025279C" w:rsidRPr="003F749D">
        <w:rPr>
          <w:rFonts w:asciiTheme="minorHAnsi" w:hAnsiTheme="minorHAnsi"/>
        </w:rPr>
        <w:t>relativamente</w:t>
      </w:r>
      <w:proofErr w:type="gramEnd"/>
      <w:r w:rsidR="0025279C" w:rsidRPr="003F749D">
        <w:rPr>
          <w:rFonts w:asciiTheme="minorHAnsi" w:hAnsiTheme="minorHAnsi"/>
        </w:rPr>
        <w:t xml:space="preserve"> al</w:t>
      </w:r>
      <w:r w:rsidR="0025279C">
        <w:rPr>
          <w:rFonts w:asciiTheme="minorHAnsi" w:hAnsiTheme="minorHAnsi"/>
          <w:b/>
        </w:rPr>
        <w:t xml:space="preserve"> progetto</w:t>
      </w:r>
      <w:r w:rsidR="00B40DBB">
        <w:rPr>
          <w:rFonts w:asciiTheme="minorHAnsi" w:hAnsiTheme="minorHAnsi"/>
          <w:b/>
          <w:bCs/>
        </w:rPr>
        <w:t xml:space="preserve">   </w:t>
      </w:r>
      <w:r w:rsidR="00C11389" w:rsidRPr="00C11389">
        <w:rPr>
          <w:rFonts w:asciiTheme="minorHAnsi" w:hAnsiTheme="minorHAnsi"/>
          <w:b/>
          <w:sz w:val="22"/>
          <w:szCs w:val="22"/>
        </w:rPr>
        <w:t>“</w:t>
      </w:r>
      <w:r w:rsidR="00C11389" w:rsidRPr="00C11389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SPAZI DI SOCIALIZZAZIONE</w:t>
      </w:r>
      <w:r w:rsidR="00C11389" w:rsidRPr="00EA3908">
        <w:rPr>
          <w:rFonts w:asciiTheme="minorHAnsi" w:hAnsiTheme="minorHAnsi" w:cs="Helvetica"/>
          <w:b/>
          <w:color w:val="333333"/>
        </w:rPr>
        <w:t xml:space="preserve"> </w:t>
      </w:r>
      <w:r w:rsidR="00C11389" w:rsidRPr="00EA3908">
        <w:rPr>
          <w:rFonts w:asciiTheme="minorHAnsi" w:hAnsiTheme="minorHAnsi" w:cs="Calibri"/>
        </w:rPr>
        <w:t xml:space="preserve"> </w:t>
      </w:r>
      <w:r w:rsidR="00C11389" w:rsidRPr="00EA3908">
        <w:rPr>
          <w:rFonts w:asciiTheme="minorHAnsi" w:hAnsiTheme="minorHAnsi"/>
          <w:b/>
        </w:rPr>
        <w:t>”</w:t>
      </w:r>
      <w:r w:rsidR="001D0666" w:rsidRPr="009475BA">
        <w:rPr>
          <w:rFonts w:asciiTheme="minorHAnsi" w:hAnsiTheme="minorHAnsi"/>
        </w:rPr>
        <w:t xml:space="preserve">;  </w:t>
      </w:r>
      <w:r w:rsidR="001D0666" w:rsidRPr="00B23E52">
        <w:rPr>
          <w:rFonts w:asciiTheme="minorHAnsi" w:eastAsia="Times New Roman" w:hAnsiTheme="minorHAnsi" w:cs="Calibri"/>
          <w:b/>
          <w:smallCaps/>
          <w:kern w:val="0"/>
        </w:rPr>
        <w:t xml:space="preserve"> </w:t>
      </w:r>
      <w:r w:rsidR="00B40DBB" w:rsidRPr="003F749D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25279C" w:rsidRPr="003F749D" w:rsidTr="00DF65C7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25279C" w:rsidRPr="003F749D" w:rsidTr="00DF65C7">
        <w:trPr>
          <w:trHeight w:val="537"/>
        </w:trPr>
        <w:tc>
          <w:tcPr>
            <w:tcW w:w="3554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</w:tr>
    </w:tbl>
    <w:p w:rsidR="00C7227D" w:rsidRDefault="00C7227D" w:rsidP="001D066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1D066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</w:t>
      </w:r>
      <w:proofErr w:type="gramStart"/>
      <w:r w:rsidRPr="003F749D">
        <w:rPr>
          <w:rFonts w:asciiTheme="minorHAnsi" w:hAnsiTheme="minorHAnsi"/>
        </w:rPr>
        <w:t>PON  per</w:t>
      </w:r>
      <w:proofErr w:type="gramEnd"/>
      <w:r w:rsidRPr="003F749D">
        <w:rPr>
          <w:rFonts w:asciiTheme="minorHAnsi" w:hAnsiTheme="minorHAnsi"/>
        </w:rPr>
        <w:t xml:space="preserve">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gramStart"/>
      <w:r w:rsidR="003F749D">
        <w:rPr>
          <w:rFonts w:asciiTheme="minorHAnsi" w:hAnsiTheme="minorHAnsi"/>
          <w:i/>
        </w:rPr>
        <w:t>T.Fiore</w:t>
      </w:r>
      <w:proofErr w:type="gram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8"/>
          <w:footerReference w:type="default" r:id="rId9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</w:t>
      </w:r>
    </w:p>
    <w:p w:rsidR="00C7227D" w:rsidRDefault="008B1114" w:rsidP="008B1114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Tabella valutazione titoli            </w:t>
      </w:r>
    </w:p>
    <w:p w:rsidR="00C7227D" w:rsidRDefault="00C7227D" w:rsidP="00C7227D">
      <w:pPr>
        <w:pStyle w:val="Corpotesto"/>
        <w:tabs>
          <w:tab w:val="left" w:pos="4224"/>
        </w:tabs>
        <w:ind w:right="201"/>
        <w:rPr>
          <w:rFonts w:asciiTheme="minorHAnsi" w:hAnsiTheme="minorHAnsi" w:cstheme="minorHAnsi"/>
          <w:sz w:val="22"/>
          <w:szCs w:val="22"/>
        </w:rPr>
      </w:pPr>
      <w:r w:rsidRPr="00C17FA9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>B</w:t>
      </w:r>
    </w:p>
    <w:p w:rsidR="00C7227D" w:rsidRPr="00C17FA9" w:rsidRDefault="00C7227D" w:rsidP="00C7227D">
      <w:pPr>
        <w:pStyle w:val="Corpotesto"/>
        <w:tabs>
          <w:tab w:val="left" w:pos="4224"/>
        </w:tabs>
        <w:ind w:right="201"/>
        <w:rPr>
          <w:rFonts w:asciiTheme="minorHAnsi" w:hAnsiTheme="minorHAnsi" w:cstheme="minorHAnsi"/>
          <w:sz w:val="22"/>
          <w:szCs w:val="22"/>
        </w:rPr>
      </w:pPr>
    </w:p>
    <w:tbl>
      <w:tblPr>
        <w:tblW w:w="102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45"/>
        <w:gridCol w:w="3873"/>
      </w:tblGrid>
      <w:tr w:rsidR="00C7227D" w:rsidRPr="00C17FA9" w:rsidTr="008E78F6">
        <w:trPr>
          <w:trHeight w:val="28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</w:rPr>
            </w:pPr>
            <w:r w:rsidRPr="00C17FA9">
              <w:rPr>
                <w:rFonts w:asciiTheme="minorHAnsi" w:hAnsiTheme="minorHAnsi" w:cstheme="minorHAnsi"/>
                <w:b/>
                <w:sz w:val="22"/>
                <w:szCs w:val="22"/>
              </w:rPr>
              <w:t>Titoli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</w:rPr>
            </w:pPr>
            <w:r w:rsidRPr="00C17F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massimo </w:t>
            </w:r>
          </w:p>
        </w:tc>
      </w:tr>
      <w:tr w:rsidR="00C7227D" w:rsidRPr="00C17FA9" w:rsidTr="008E78F6">
        <w:trPr>
          <w:trHeight w:val="437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1 - Titoli specifici pertinenti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tipologia dell’intervento 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Diplomi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specializzazione post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biennali), </w:t>
            </w:r>
            <w:proofErr w:type="gram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dottorato  di</w:t>
            </w:r>
            <w:proofErr w:type="gram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cerca; master (biennali)   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p. per titolo </w:t>
            </w:r>
            <w:proofErr w:type="spell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punti..)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Pubblicazioni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monografiche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p. per titolo) o ricerche pubblicate su riviste specialistiche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attinenti al settore di pertinenza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0.50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p. per titolo); </w:t>
            </w:r>
            <w:proofErr w:type="spell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1,5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punti  .</w:t>
            </w:r>
            <w:proofErr w:type="gramEnd"/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Corsi di perfezionamento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di durata almeno </w:t>
            </w:r>
            <w:proofErr w:type="gram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annuale 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0,50 p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 si considera un solo titolo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Abilitazione all’insegnamento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ella cl. di concorso specifica: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punti.)</w:t>
            </w:r>
          </w:p>
          <w:p w:rsidR="00C7227D" w:rsidRPr="00CD732A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Abilitazione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all’insegnamento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coerente con la tipologia di insegnamento: (1punto)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p.</w:t>
            </w: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227D" w:rsidRPr="00C17FA9" w:rsidTr="008E78F6">
        <w:trPr>
          <w:trHeight w:val="8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Esperienze professionali specifiche non in ambito scolastico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4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Esperienze lavorative nel settore di pertinenza ( 1 p. per ogni titolo </w:t>
            </w:r>
            <w:proofErr w:type="spell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 p. si considera un titolo per anno)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MAX. 5 p.</w:t>
            </w:r>
          </w:p>
        </w:tc>
      </w:tr>
      <w:tr w:rsidR="00C7227D" w:rsidRPr="00C17FA9" w:rsidTr="008E78F6">
        <w:trPr>
          <w:trHeight w:val="30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4-Esperienze pregresse nel settore maturate in ambito scolastico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Docenza in progetti </w:t>
            </w:r>
            <w:proofErr w:type="gram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PON,  POR</w:t>
            </w:r>
            <w:proofErr w:type="gram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,  IFTS, CIPE ( 1 p. per titolo </w:t>
            </w:r>
            <w:proofErr w:type="spell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. si considera un titolo per anno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) minimo 30 ore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Esperienza di docenza sc. secondaria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elle discipline di pertinenza (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1 p. per titolo </w:t>
            </w:r>
            <w:proofErr w:type="spell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si considera un titolo per anno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minimo 180 gg</w:t>
            </w:r>
          </w:p>
          <w:p w:rsidR="00C7227D" w:rsidRPr="00CD732A" w:rsidRDefault="00C7227D" w:rsidP="00C7227D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Esperienza di docenza universitaria nelle discipline di pertinenza( 1 p. per titolo </w:t>
            </w:r>
            <w:proofErr w:type="spell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si considera un titolo per anno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MAX. 15 p.</w:t>
            </w:r>
          </w:p>
        </w:tc>
      </w:tr>
    </w:tbl>
    <w:p w:rsidR="00C7227D" w:rsidRDefault="00C7227D" w:rsidP="00C7227D">
      <w:pPr>
        <w:pStyle w:val="Corpotesto"/>
        <w:tabs>
          <w:tab w:val="left" w:pos="4224"/>
        </w:tabs>
        <w:ind w:right="201"/>
        <w:rPr>
          <w:rFonts w:asciiTheme="minorHAnsi" w:hAnsiTheme="minorHAnsi" w:cstheme="minorHAnsi"/>
          <w:sz w:val="22"/>
          <w:szCs w:val="22"/>
        </w:rPr>
      </w:pPr>
      <w:r w:rsidRPr="00C17F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7227D" w:rsidRDefault="00C7227D" w:rsidP="008B1114">
      <w:pPr>
        <w:autoSpaceDE w:val="0"/>
        <w:adjustRightInd w:val="0"/>
        <w:spacing w:line="360" w:lineRule="auto"/>
        <w:rPr>
          <w:rFonts w:cs="Times New Roman"/>
        </w:rPr>
      </w:pPr>
    </w:p>
    <w:p w:rsidR="008B1114" w:rsidRPr="00B07AD9" w:rsidRDefault="008B1114" w:rsidP="00C7227D">
      <w:pPr>
        <w:pStyle w:val="Corpotesto"/>
        <w:tabs>
          <w:tab w:val="left" w:pos="2223"/>
          <w:tab w:val="left" w:pos="7193"/>
        </w:tabs>
        <w:rPr>
          <w:rFonts w:asciiTheme="minorHAnsi" w:hAnsiTheme="minorHAnsi" w:cs="Arial"/>
        </w:rPr>
      </w:pPr>
    </w:p>
    <w:p w:rsidR="00C21CB9" w:rsidRDefault="008B1114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 w:rsidRPr="00B07AD9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C21CB9" w:rsidSect="00470FA8">
      <w:headerReference w:type="default" r:id="rId10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64" w:rsidRDefault="00234064" w:rsidP="002D6D1D">
      <w:r>
        <w:separator/>
      </w:r>
    </w:p>
  </w:endnote>
  <w:endnote w:type="continuationSeparator" w:id="0">
    <w:p w:rsidR="00234064" w:rsidRDefault="00234064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64" w:rsidRDefault="00234064" w:rsidP="002D6D1D">
      <w:r>
        <w:separator/>
      </w:r>
    </w:p>
  </w:footnote>
  <w:footnote w:type="continuationSeparator" w:id="0">
    <w:p w:rsidR="00234064" w:rsidRDefault="00234064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proofErr w:type="gramStart"/>
    <w:r>
      <w:rPr>
        <w:rFonts w:asciiTheme="minorHAnsi" w:hAnsiTheme="minorHAnsi"/>
        <w:i/>
        <w:color w:val="auto"/>
        <w:sz w:val="24"/>
        <w:szCs w:val="24"/>
      </w:rPr>
      <w:t>I.I.S.S.“</w:t>
    </w:r>
    <w:proofErr w:type="gramEnd"/>
    <w:r>
      <w:rPr>
        <w:rFonts w:asciiTheme="minorHAnsi" w:hAnsiTheme="minorHAnsi"/>
        <w:i/>
        <w:color w:val="auto"/>
        <w:sz w:val="24"/>
        <w:szCs w:val="24"/>
      </w:rPr>
      <w:t xml:space="preserve">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proofErr w:type="gramStart"/>
    <w:r>
      <w:rPr>
        <w:rFonts w:asciiTheme="minorHAnsi" w:hAnsiTheme="minorHAnsi"/>
        <w:i/>
        <w:color w:val="auto"/>
        <w:sz w:val="24"/>
        <w:szCs w:val="24"/>
      </w:rPr>
      <w:t>I.I.S.S.“</w:t>
    </w:r>
    <w:proofErr w:type="gramEnd"/>
    <w:r>
      <w:rPr>
        <w:rFonts w:asciiTheme="minorHAnsi" w:hAnsiTheme="minorHAnsi"/>
        <w:i/>
        <w:color w:val="auto"/>
        <w:sz w:val="24"/>
        <w:szCs w:val="24"/>
      </w:rPr>
      <w:t xml:space="preserve">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8" w15:restartNumberingAfterBreak="0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 w15:restartNumberingAfterBreak="0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B1911"/>
    <w:rsid w:val="000D1DD0"/>
    <w:rsid w:val="000D74BD"/>
    <w:rsid w:val="000E5B9D"/>
    <w:rsid w:val="00104DAC"/>
    <w:rsid w:val="001362BD"/>
    <w:rsid w:val="001552AD"/>
    <w:rsid w:val="001D0666"/>
    <w:rsid w:val="001E126B"/>
    <w:rsid w:val="001E2841"/>
    <w:rsid w:val="0020080E"/>
    <w:rsid w:val="002071D7"/>
    <w:rsid w:val="0021124B"/>
    <w:rsid w:val="0022482A"/>
    <w:rsid w:val="00234064"/>
    <w:rsid w:val="00244F8C"/>
    <w:rsid w:val="0025279C"/>
    <w:rsid w:val="00270392"/>
    <w:rsid w:val="002732AE"/>
    <w:rsid w:val="002A3228"/>
    <w:rsid w:val="002D6D1D"/>
    <w:rsid w:val="002E228D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5F598C"/>
    <w:rsid w:val="006006A3"/>
    <w:rsid w:val="0062792A"/>
    <w:rsid w:val="00653A20"/>
    <w:rsid w:val="0066134B"/>
    <w:rsid w:val="006C6895"/>
    <w:rsid w:val="006E27D4"/>
    <w:rsid w:val="006F052B"/>
    <w:rsid w:val="00733EFD"/>
    <w:rsid w:val="00735223"/>
    <w:rsid w:val="007646C1"/>
    <w:rsid w:val="00772EE5"/>
    <w:rsid w:val="00781A5C"/>
    <w:rsid w:val="007F2B75"/>
    <w:rsid w:val="00847A1F"/>
    <w:rsid w:val="008B1114"/>
    <w:rsid w:val="00911071"/>
    <w:rsid w:val="00913C4F"/>
    <w:rsid w:val="00943C14"/>
    <w:rsid w:val="009A3BF2"/>
    <w:rsid w:val="009A5401"/>
    <w:rsid w:val="009B73F1"/>
    <w:rsid w:val="009F7881"/>
    <w:rsid w:val="00A103C6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11389"/>
    <w:rsid w:val="00C21CB9"/>
    <w:rsid w:val="00C30FE9"/>
    <w:rsid w:val="00C36689"/>
    <w:rsid w:val="00C44299"/>
    <w:rsid w:val="00C673E2"/>
    <w:rsid w:val="00C7227D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656F3"/>
    <w:rsid w:val="00E657EE"/>
    <w:rsid w:val="00E90CCF"/>
    <w:rsid w:val="00F2215A"/>
    <w:rsid w:val="00F41F5B"/>
    <w:rsid w:val="00F510CE"/>
    <w:rsid w:val="00F64680"/>
    <w:rsid w:val="00F770FB"/>
    <w:rsid w:val="00F90EE4"/>
    <w:rsid w:val="00FA44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84BE"/>
  <w15:docId w15:val="{D0D69B93-A40B-410B-8E48-4E87D260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420D-9D6E-4549-9449-629710EF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User</cp:lastModifiedBy>
  <cp:revision>55</cp:revision>
  <dcterms:created xsi:type="dcterms:W3CDTF">2018-01-05T16:07:00Z</dcterms:created>
  <dcterms:modified xsi:type="dcterms:W3CDTF">2021-06-30T15:34:00Z</dcterms:modified>
</cp:coreProperties>
</file>